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95" w:rsidRPr="008C6DE2" w:rsidRDefault="0083704F" w:rsidP="00C12E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 w:rsidR="00C12E95"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получить</w:t>
      </w:r>
      <w:proofErr w:type="gramEnd"/>
      <w:r w:rsidR="00C12E95"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путевку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E95"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</w:p>
    <w:p w:rsidR="00C12E95" w:rsidRPr="008C6DE2" w:rsidRDefault="00C12E95" w:rsidP="00C12E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санаторно-оздоровительный детский лагерь </w:t>
      </w:r>
    </w:p>
    <w:p w:rsidR="00C12E95" w:rsidRPr="008C6DE2" w:rsidRDefault="00C12E95" w:rsidP="00C1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95" w:rsidRPr="008C6DE2" w:rsidRDefault="00C12E95" w:rsidP="00C1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Отдых и оздоровление детей осуществляется путем предоставления бесплатных путевок в санаторные оздоровительные лагеря круглогодичного действия – для детей школьного возраста до достижения ими 18 лет со сроком пребывания 24 дня.</w:t>
      </w:r>
    </w:p>
    <w:p w:rsidR="00C12E95" w:rsidRPr="008C6DE2" w:rsidRDefault="00C12E95" w:rsidP="00C1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Для получения путёвки в санаторно-оздоровительный детский лагерь один из родителей (законных представителей) ребенка представляет в МФЦ или в Управление социальной защиты населения Нагайбакского муниципального района по месту жительства (пребывания) заявление. 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(законные представители) ребенка проживают раздельно, то заявление подаётся по месту жительства того родителя (законного представителя), с которым проживает ребенок.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должны быть приложены следующие </w:t>
      </w:r>
      <w:proofErr w:type="gramStart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:</w:t>
      </w:r>
      <w:proofErr w:type="gramEnd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E95" w:rsidRPr="008C6DE2" w:rsidRDefault="008C6DE2" w:rsidP="00C12E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заявителя, место жительства, принадлежность к гражданству, </w:t>
      </w:r>
      <w:r w:rsidR="00C12E95" w:rsidRPr="008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для иностранных граждан и лиц без гражданства, постоянно проживающих на территории Российской Федерации;</w:t>
      </w:r>
    </w:p>
    <w:p w:rsidR="00C12E95" w:rsidRPr="008C6DE2" w:rsidRDefault="008C6DE2" w:rsidP="00C1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C12E95" w:rsidRPr="008C6DE2" w:rsidRDefault="008C6DE2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ребёнка;</w:t>
      </w:r>
    </w:p>
    <w:p w:rsidR="00C12E95" w:rsidRPr="008C6DE2" w:rsidRDefault="008C6DE2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органа местного самоуправления об установлении </w:t>
      </w:r>
      <w:proofErr w:type="gramStart"/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несовершеннолетним опеки</w:t>
      </w:r>
      <w:proofErr w:type="gramEnd"/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(попечительства), договора об осуществлении опеки или попечительства (для опекунов (попечителей), приёмных родителей);</w:t>
      </w:r>
    </w:p>
    <w:p w:rsidR="00C12E95" w:rsidRPr="008C6DE2" w:rsidRDefault="008C6DE2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для получения путевки на ребёнка по форме № </w:t>
      </w:r>
      <w:r w:rsidR="0083704F">
        <w:rPr>
          <w:rFonts w:ascii="Times New Roman" w:eastAsia="Times New Roman" w:hAnsi="Times New Roman" w:cs="Times New Roman"/>
          <w:sz w:val="24"/>
          <w:szCs w:val="24"/>
          <w:lang w:eastAsia="ru-RU"/>
        </w:rPr>
        <w:t>070/у</w:t>
      </w:r>
      <w:r w:rsidR="00C12E95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лечебно-профилактическим учреждением по месту жительства ребенка.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E2" w:rsidRPr="008C6DE2" w:rsidRDefault="0083704F" w:rsidP="008C6D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 w:rsidR="008C6DE2"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путевку</w:t>
      </w:r>
      <w:r w:rsidR="008C6DE2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DE2"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</w:p>
    <w:p w:rsidR="00C12E95" w:rsidRPr="008C6DE2" w:rsidRDefault="00C12E95" w:rsidP="00C12E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загородный лагерь отдыха и оздоровления детей</w:t>
      </w:r>
    </w:p>
    <w:p w:rsidR="00C12E95" w:rsidRPr="008C6DE2" w:rsidRDefault="00C12E95" w:rsidP="00C12E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E95" w:rsidRPr="008C6DE2" w:rsidRDefault="00C12E95" w:rsidP="00C1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Отдых и оздоровление детей осуществляется путем предоставления бесплатных путевок в </w:t>
      </w:r>
      <w:proofErr w:type="gramStart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загородные  оздоровительные</w:t>
      </w:r>
      <w:proofErr w:type="gramEnd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для детей школьного возраста до достижения ими 18 лет, находящихся в трудной жизненной ситуации,  со сроком пребывания 21 день.</w:t>
      </w:r>
    </w:p>
    <w:p w:rsidR="00C12E95" w:rsidRPr="008C6DE2" w:rsidRDefault="00C12E95" w:rsidP="00C1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Для получения путёвки в загородный лагерь отдыха и оздоровления один из родителей (законных представителей) ребенка представляет в МФЦ или в Управление социальной защиты населения </w:t>
      </w:r>
      <w:r w:rsidR="008C6DE2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</w:t>
      </w: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 по месту жительства (пребывания) заявление. 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(законные представители) ребенка проживают раздельно, то заявление подаётся по месту жительства того родителя (законного представителя), с которым проживает ребенок.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должны быть приложены следующие </w:t>
      </w:r>
      <w:proofErr w:type="gramStart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:</w:t>
      </w:r>
      <w:proofErr w:type="gramEnd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E95" w:rsidRPr="008C6DE2" w:rsidRDefault="00C12E95" w:rsidP="00C12E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заявителя, место жительства, принадлежность к гражданству, </w:t>
      </w:r>
      <w:r w:rsidRPr="008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для иностранных граждан и лиц без гражданства, постоянно проживающих на территории Российской Федерации;</w:t>
      </w:r>
    </w:p>
    <w:p w:rsidR="00C12E95" w:rsidRPr="008C6DE2" w:rsidRDefault="00C12E95" w:rsidP="00C1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ребёнка;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органа местного самоуправления об установлении </w:t>
      </w:r>
      <w:proofErr w:type="gramStart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несовершеннолетним опеки</w:t>
      </w:r>
      <w:proofErr w:type="gramEnd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(попечительства), договора об осуществлении опеки или попечительства (для опекунов (попечителей), приёмных родителей);</w:t>
      </w:r>
    </w:p>
    <w:p w:rsidR="00C12E95" w:rsidRPr="008C6DE2" w:rsidRDefault="00C12E95" w:rsidP="00C12E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за последние три месяца перед обращением (заработанная плата, алименты, стипендия и др.)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справка из лечебно-профилактического учреждения о состоянии здоровья ребенка и отсутствии медицинских противопоказаний к отдыху и оздоровлению (для ребенка-инвалида);</w:t>
      </w:r>
    </w:p>
    <w:p w:rsidR="00C12E95" w:rsidRPr="008C6DE2" w:rsidRDefault="00C12E95" w:rsidP="00C1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установлении инвалидности (для ребенка-инвалида).</w:t>
      </w:r>
    </w:p>
    <w:p w:rsidR="008C6DE2" w:rsidRPr="008C6DE2" w:rsidRDefault="008C6DE2" w:rsidP="008C6D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6DE2">
        <w:rPr>
          <w:rFonts w:ascii="Times New Roman" w:hAnsi="Times New Roman" w:cs="Times New Roman"/>
          <w:b/>
          <w:sz w:val="24"/>
          <w:szCs w:val="24"/>
        </w:rPr>
        <w:t xml:space="preserve">Документы для </w:t>
      </w:r>
      <w:r w:rsidRPr="008C6DE2">
        <w:rPr>
          <w:rFonts w:ascii="Times New Roman" w:hAnsi="Times New Roman" w:cs="Times New Roman"/>
          <w:b/>
          <w:sz w:val="24"/>
          <w:szCs w:val="24"/>
        </w:rPr>
        <w:t xml:space="preserve">получения путевки можно </w:t>
      </w:r>
      <w:r w:rsidRPr="008C6DE2">
        <w:rPr>
          <w:rFonts w:ascii="Times New Roman" w:hAnsi="Times New Roman" w:cs="Times New Roman"/>
          <w:b/>
          <w:sz w:val="24"/>
          <w:szCs w:val="24"/>
        </w:rPr>
        <w:t>предоставить:</w:t>
      </w:r>
      <w:r w:rsidRPr="008C6DE2">
        <w:rPr>
          <w:rFonts w:ascii="Times New Roman" w:hAnsi="Times New Roman" w:cs="Times New Roman"/>
          <w:sz w:val="24"/>
          <w:szCs w:val="24"/>
        </w:rPr>
        <w:t xml:space="preserve"> в «МФЦ Челябинской области» в Нагайбакском муниципальном районе (№40) по адресу: 457650, Челябинская область, Нагайбакский район, с. Фершампенуаз, ул. Советская, д. 40, пом. 2 телефон отдела: +7(351-57)2-31-31, +7(351-57)2-31-32. </w:t>
      </w:r>
    </w:p>
    <w:p w:rsidR="008C6DE2" w:rsidRPr="008C6DE2" w:rsidRDefault="008C6DE2" w:rsidP="008C6D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услуг можно подать заявление в электронном </w:t>
      </w:r>
      <w:proofErr w:type="gramStart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  </w:t>
      </w:r>
      <w:hyperlink r:id="rId5" w:history="1">
        <w:r w:rsidRPr="008C6DE2">
          <w:rPr>
            <w:rFonts w:ascii="Times New Roman" w:eastAsia="Times New Roman" w:hAnsi="Times New Roman" w:cs="Times New Roman"/>
            <w:color w:val="2C5C87"/>
            <w:sz w:val="24"/>
            <w:szCs w:val="24"/>
            <w:u w:val="single"/>
            <w:lang w:eastAsia="ru-RU"/>
          </w:rPr>
          <w:t>http://www.gosuslugi.ru/</w:t>
        </w:r>
        <w:proofErr w:type="gramEnd"/>
      </w:hyperlink>
    </w:p>
    <w:p w:rsidR="008C6DE2" w:rsidRPr="008C6DE2" w:rsidRDefault="008C6DE2" w:rsidP="008C6D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УСЗН Нагайбакского муниципального района Челябинской области по адресу: </w:t>
      </w:r>
      <w:r w:rsidRPr="008C6DE2">
        <w:rPr>
          <w:rFonts w:ascii="Times New Roman" w:hAnsi="Times New Roman" w:cs="Times New Roman"/>
          <w:sz w:val="24"/>
          <w:szCs w:val="24"/>
        </w:rPr>
        <w:t xml:space="preserve">457650, Челябинская область, Нагайбакский район, с. Фершампенуаз, ул. Труда 64/1 </w:t>
      </w:r>
      <w:proofErr w:type="spellStart"/>
      <w:r w:rsidRPr="008C6D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6DE2">
        <w:rPr>
          <w:rFonts w:ascii="Times New Roman" w:hAnsi="Times New Roman" w:cs="Times New Roman"/>
          <w:sz w:val="24"/>
          <w:szCs w:val="24"/>
        </w:rPr>
        <w:t>. № 8 телефон отдела Семьи: +7(351-57) 2-29-76</w:t>
      </w:r>
    </w:p>
    <w:p w:rsidR="00C12E95" w:rsidRPr="008C6DE2" w:rsidRDefault="00C12E9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1672" w:rsidRPr="008C6DE2" w:rsidRDefault="00E21672" w:rsidP="0083704F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6DE2">
        <w:rPr>
          <w:rFonts w:ascii="Times New Roman" w:hAnsi="Times New Roman" w:cs="Times New Roman"/>
          <w:color w:val="auto"/>
          <w:sz w:val="24"/>
          <w:szCs w:val="24"/>
          <w:u w:val="single"/>
        </w:rPr>
        <w:t>Челябинский областной центр социальной защиты «Семья</w:t>
      </w:r>
      <w:r w:rsidRPr="008C6DE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21672" w:rsidRPr="008C6DE2" w:rsidRDefault="00E21672" w:rsidP="00E2167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C6DE2">
        <w:rPr>
          <w:rFonts w:ascii="Times New Roman" w:hAnsi="Times New Roman" w:cs="Times New Roman"/>
          <w:color w:val="auto"/>
          <w:sz w:val="24"/>
          <w:szCs w:val="24"/>
        </w:rPr>
        <w:t>Порядок поступления в стационар</w:t>
      </w:r>
    </w:p>
    <w:p w:rsidR="00E21672" w:rsidRPr="008C6DE2" w:rsidRDefault="00E21672" w:rsidP="00E21672">
      <w:pPr>
        <w:pStyle w:val="a3"/>
      </w:pPr>
      <w:r w:rsidRPr="008C6DE2">
        <w:t>ЧОЦСЗ “Семья” осуществляет набор детей от 6 до 16 лет включительно, для оказания услуг комплексной реабилитации в условиях стационара в:</w:t>
      </w:r>
    </w:p>
    <w:p w:rsidR="00E21672" w:rsidRPr="008C6DE2" w:rsidRDefault="00E21672" w:rsidP="00E21672">
      <w:pPr>
        <w:pStyle w:val="a3"/>
      </w:pPr>
      <w:r w:rsidRPr="008C6DE2">
        <w:t>– реабилитационное отделение для детей с ограниченными возможностями здоровья и детей, состоящих под диспансерным наблюдением в учреждениях здравоохранения;</w:t>
      </w:r>
    </w:p>
    <w:p w:rsidR="00E21672" w:rsidRPr="008C6DE2" w:rsidRDefault="00E21672" w:rsidP="00E21672">
      <w:pPr>
        <w:pStyle w:val="a3"/>
      </w:pPr>
      <w:r w:rsidRPr="008C6DE2">
        <w:t>– отделение социально-психологической реабилитации детей, находящихся в трудной жизненной ситуации.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необходимые для поступления на реабилитацию в центр: (актуализирован 14.04.2021г.)</w:t>
      </w:r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 о предоставлении социальных услуг в ЧОЦСЗ «Семья»; </w:t>
        </w:r>
      </w:hyperlink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Санаторно-курортная карта</w:t>
      </w: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личность, в том числе страниц с отметками о регистрации по месту жительства (в случае регистрации по месту пребывания – копию свидетельства о регистрации по месту пребывания), свидетельство о рождении (для детей до 14 лет);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(страховой номер индивидуального лицевого счёта);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 (индивидуальная программа получателя социальных услуг, выданная в Управлении социальной защиты населения района проживания);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карта ребенка;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полиса ОМС </w:t>
      </w: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двух сторон</w:t>
      </w: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(Обязательного медицинского страхования);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из медицинской организации об отсутствии контакта с инфекционными больными и контакта с зараженными COVID-19;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от дерматолога\педиатра (на педикулез);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карты профилактических прививок получателя социальных услуг (форма 063/У);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всех страниц ИПР (если ребенок на инвалидности);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отсутствии противопоказаний к нахождению в детском коллективе в условиях стационарного пребывания (для несовершеннолетних, </w:t>
      </w: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состоящих на учете у врача-психиатра</w:t>
      </w: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законного представителя ребенка, а также копия документа, подтверждающего полномочия законного представителя;</w:t>
      </w:r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Доверенность от законного представителя в свободной форме (в случае если несовершеннолетнего везет до ЧОЦСЗ «Семья» сопровождающее лицо);</w:t>
        </w:r>
      </w:hyperlink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на несовершеннолетнего со школы – </w:t>
      </w: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848" w:rsidRPr="008C6DE2" w:rsidRDefault="00851848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ПМПК (копия) и характеристика от психолога (при наличии);</w:t>
      </w:r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Список личных вещей ребенка, необходимых на заезд;</w:t>
        </w:r>
      </w:hyperlink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 сдачи-приемки оказанных услуг;</w:t>
        </w:r>
      </w:hyperlink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Договор на оказание социальных услуг;</w:t>
        </w:r>
      </w:hyperlink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Согласие на обработку персональных данных;</w:t>
        </w:r>
      </w:hyperlink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Согласие на медицинские вмешательства;</w:t>
        </w:r>
      </w:hyperlink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Согласие на осмотр психиатра;</w:t>
        </w:r>
      </w:hyperlink>
      <w:bookmarkStart w:id="0" w:name="_GoBack"/>
      <w:bookmarkEnd w:id="0"/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Расписка на случай попытки совершения суицида;</w:t>
        </w:r>
      </w:hyperlink>
    </w:p>
    <w:p w:rsidR="00851848" w:rsidRPr="008C6DE2" w:rsidRDefault="00C12E95" w:rsidP="0085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851848" w:rsidRPr="008C6D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Анкета дополнительной информации</w:t>
        </w:r>
      </w:hyperlink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медицинских противопоказаний пребывания ЧОЦСЗ «Семья» в условиях стационара 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(Приказ Министерства здравоохранения РФ от 5 мая 2016 г. №281н “Об утверждении перечней медицинских показаний и противопоказаний для санаторно-курортного лечения”)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в острой и подострой стадии, в том числе острые инфекционные заболевания до окончания периода изоляции;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передающиеся половым путем;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в стадии обострения;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Бактерионосительство</w:t>
      </w:r>
      <w:proofErr w:type="spellEnd"/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Заразные заболевания глаз и кожи;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Паразитарные заболевания;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сопровождающиеся стойким болевым синдромом, требующим постоянного приема наркотических средств и психотропных веществ;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любой локализации в активной стадии;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Новообразование не уточненного характера;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новообразования, требующие противоопухолевого, в том числе, проведения химиотерапии;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с текущими приступами, в том числе резистентная к проводимому лечению;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с ремиссией менее 6 месяцев;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 в состоянии обострении или не стойкой ремиссии, в том числе представляющие опасность для пациента и окружающих;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поведения, вызванные употреблением психоактивных веществ;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 любого происхождения;</w:t>
      </w:r>
    </w:p>
    <w:p w:rsidR="00851848" w:rsidRPr="008C6DE2" w:rsidRDefault="00851848" w:rsidP="0085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Неизлечимые прогрессирующие заболевания и состояния, требующие оказания паллиативной медицинской помощи;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услуги специалисты отделения оказывают бесплатно!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Часы работы: 8:00-17:00</w:t>
      </w:r>
    </w:p>
    <w:p w:rsidR="00404689" w:rsidRPr="008C6DE2" w:rsidRDefault="00851848" w:rsidP="0040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Воскресенье:</w:t>
      </w:r>
      <w:r w:rsidR="00404689"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8 (351) 721-07-80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г.Челябинск, ул. Жукова, д.44б</w:t>
      </w:r>
    </w:p>
    <w:p w:rsidR="00851848" w:rsidRPr="008C6DE2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г.Челябинск, ул. Румянцева, д.19а</w:t>
      </w:r>
    </w:p>
    <w:p w:rsidR="008C6DE2" w:rsidRPr="008C6DE2" w:rsidRDefault="008C6DE2" w:rsidP="001A6480">
      <w:pPr>
        <w:pStyle w:val="a3"/>
        <w:jc w:val="center"/>
        <w:rPr>
          <w:b/>
          <w:bCs/>
          <w:u w:val="single"/>
        </w:rPr>
      </w:pPr>
    </w:p>
    <w:p w:rsidR="001A6480" w:rsidRPr="00E21672" w:rsidRDefault="001A6480" w:rsidP="001A6480">
      <w:pPr>
        <w:pStyle w:val="a3"/>
        <w:jc w:val="center"/>
        <w:rPr>
          <w:b/>
          <w:bCs/>
          <w:u w:val="single"/>
        </w:rPr>
      </w:pPr>
      <w:r w:rsidRPr="00E21672">
        <w:rPr>
          <w:b/>
          <w:bCs/>
          <w:u w:val="single"/>
        </w:rPr>
        <w:t>Кусинский областной реабилитационный центр.</w:t>
      </w:r>
    </w:p>
    <w:p w:rsidR="001A6480" w:rsidRDefault="001A6480" w:rsidP="001A6480">
      <w:pPr>
        <w:pStyle w:val="a3"/>
        <w:ind w:firstLine="708"/>
        <w:jc w:val="both"/>
      </w:pPr>
      <w:r>
        <w:t xml:space="preserve">Центр </w:t>
      </w:r>
      <w:r>
        <w:rPr>
          <w:b/>
          <w:bCs/>
        </w:rPr>
        <w:t>владеет оснащенной материальной базой</w:t>
      </w:r>
      <w:r>
        <w:t xml:space="preserve"> для осуществления комплексной реабилитации детей с ограниченными возможностями здоровья. Развитая инфраструктура центра, необходимая для постоянной занятости детей: специально оборудованные помещения (спортзал, мастерские), медицинские кабинеты, комнаты для проведения психотерапевтических занятий (релаксация, </w:t>
      </w:r>
      <w:proofErr w:type="spellStart"/>
      <w:r>
        <w:t>арттерапия</w:t>
      </w:r>
      <w:proofErr w:type="spellEnd"/>
      <w:r>
        <w:t>), занятия творчеством (рисование, лепка, керамика), учебно-трудовой комплекс (классы, оборудованные компьютерной техникой).</w:t>
      </w:r>
    </w:p>
    <w:p w:rsidR="001A6480" w:rsidRDefault="001A6480" w:rsidP="001A6480">
      <w:pPr>
        <w:pStyle w:val="a3"/>
        <w:ind w:firstLine="708"/>
        <w:jc w:val="both"/>
      </w:pPr>
      <w:r>
        <w:rPr>
          <w:b/>
          <w:bCs/>
        </w:rPr>
        <w:t>КОРЦ занимается вопросами активной реабилитации детей и подростков с ограниченными возможностями здоровья</w:t>
      </w:r>
      <w:r>
        <w:t>, позволяет улучшить качество жизни детей-инвалидов в зрелом возрасте, что достигается путем улучшения физического состояния, приобретением навыков жизнеобеспечения, получения возможности заниматься трудовой деятельностью и полноценно участвовать в жизни общества.</w:t>
      </w:r>
    </w:p>
    <w:p w:rsidR="00851848" w:rsidRPr="00851848" w:rsidRDefault="00851848" w:rsidP="00851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18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и условия приёма</w:t>
      </w:r>
    </w:p>
    <w:p w:rsidR="00851848" w:rsidRPr="00851848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населения, которым предоставляются социальные услуги: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иных обстоятельств, которые ухудшают или способны ухудшить условия его жизнедеятельности.</w:t>
      </w:r>
    </w:p>
    <w:p w:rsidR="00851848" w:rsidRPr="00851848" w:rsidRDefault="00851848" w:rsidP="0085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предоставляемых социальных услуг за счет бюджетных ассигнований Челябинской области в полном объеме соответствует </w:t>
      </w:r>
      <w:hyperlink r:id="rId16" w:tgtFrame="_blank" w:history="1">
        <w:r w:rsidRPr="008518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Федеральному Закону № 442-ФЗ от 28 декабря 2013 г.</w:t>
        </w:r>
      </w:hyperlink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социального обслуживания граждан в Российской Федерации» </w:t>
      </w: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Постановлению Правительства Челябинской области от 21 октября 2015 года № 546-П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порядков предоставления социальных услуг поставщиками социальных услуг».</w:t>
      </w:r>
    </w:p>
    <w:p w:rsidR="00851848" w:rsidRPr="00851848" w:rsidRDefault="00851848" w:rsidP="0085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стационарное отделении</w:t>
      </w:r>
      <w:proofErr w:type="gramEnd"/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Кусинского областного реабилитационного центра принимаются:</w:t>
      </w:r>
    </w:p>
    <w:p w:rsidR="00851848" w:rsidRPr="00851848" w:rsidRDefault="00851848" w:rsidP="00851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с нарушениями опорно-двигательного аппарата в возрасте от 4-х до 18-ти лет, в том числе дети-сироты и дети, оставшиеся без попечения родителей, частично или полностью утратившие способность либо возможность осуществлять самообслуживание, обеспечивать основные жизненные потребности, не имеющие установленных медицинских противопоказаний к приему в данное учреждение; получатели социальных услуг из числа детей, достигшие совершеннолетия, но по согласованию с Министерством социальных отношений, продолжающие пребывание в Центре до завершения обучения по основным общеобразовательным программам;</w:t>
      </w:r>
    </w:p>
    <w:p w:rsidR="00851848" w:rsidRPr="00851848" w:rsidRDefault="00851848" w:rsidP="00851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(имеющие недостатки в физическом развитии), дети, состоящие под диспансерным наблюдением в учреждениях здравоохранения Челябинской области;</w:t>
      </w:r>
    </w:p>
    <w:p w:rsidR="00851848" w:rsidRPr="00851848" w:rsidRDefault="00851848" w:rsidP="00851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находящиеся в учреждениях социального обслуживания Челябинской области, не имеющие установленных медицинских противопоказаний к приему в данное учреждение;</w:t>
      </w:r>
    </w:p>
    <w:p w:rsidR="00851848" w:rsidRPr="00851848" w:rsidRDefault="00851848" w:rsidP="00851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из числа детей-сирот и детей, оставшихся без попечения родителей в возрасте от 18 до 23 лет (выпускники Центра).</w:t>
      </w:r>
    </w:p>
    <w:p w:rsidR="00851848" w:rsidRPr="00851848" w:rsidRDefault="00851848" w:rsidP="00E216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комплексной реабилитации (ОКР)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Кусинского областного реабилитационного центра принимаются дети с ограниченными возможностями здоровья (имеющие недостатки в физическом развитии), дети, состоящие под диспансерным наблюдением в учреждениях здравоохранения Челябинской области </w:t>
      </w:r>
      <w:r w:rsidRPr="0085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4 до 10 лет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а также члены семей, иные лица их сопровождающие.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базе отделения комплексной реабилитации Кусинского областного реабилитационного центра круглогодично осуществляются </w:t>
      </w: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заезды «Мать и дитя»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для комплексной реабилитации детей-инвалидов, и детей, находящихся под диспансерным наблюдением в учреждениях здравоохранения в возрасте от 4 до 10 лет включительно, проживающих в семьях на территории Челябинской области, а также для оказания консультативно-методической помощи родителям.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в отделение комплексной реабилитации на смену «Мать и дитя» проводится в день заезда до 17 часов.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отделении дневного пребывания (ОДП)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социальных услуг являются дети с ограниченными возможностями здоровья (имеющие недостатки в физическом развитии), дети, состоящие под диспансерным наблюдением в учреждениях здравоохранения Челябинской области, в возрасте от 7 до 14-ти лет включительно.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в Центр ребенок должен иметь:</w:t>
      </w: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поступлении в стационарное отделение:</w:t>
      </w:r>
    </w:p>
    <w:p w:rsidR="00851848" w:rsidRPr="00851848" w:rsidRDefault="00851848" w:rsidP="00851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программу предоставления социальных услуг, выданную уполномоченным органом социальной защиты населения</w:t>
      </w:r>
    </w:p>
    <w:p w:rsidR="00851848" w:rsidRPr="00851848" w:rsidRDefault="00851848" w:rsidP="00851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дело, сформированное уполномоченным органом социальной защиты в порядке, предусмотренном законодательством.</w:t>
      </w:r>
    </w:p>
    <w:p w:rsidR="00851848" w:rsidRPr="00851848" w:rsidRDefault="00851848" w:rsidP="0085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поступлении в ОКР и ОДП: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предоставления социальных услуг, выданная уполномоченным органом социальной защиты населения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рождении (паспорт),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СНИЛС,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страхования,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(при установлении инвалидности)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прививочная карта</w:t>
      </w:r>
    </w:p>
    <w:p w:rsidR="00851848" w:rsidRPr="00851848" w:rsidRDefault="00851848" w:rsidP="0085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</w:t>
      </w:r>
    </w:p>
    <w:p w:rsidR="00851848" w:rsidRPr="00851848" w:rsidRDefault="00851848" w:rsidP="0085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для реабилитации ребенка-инвалида:</w:t>
      </w:r>
    </w:p>
    <w:p w:rsidR="00851848" w:rsidRPr="00851848" w:rsidRDefault="00851848" w:rsidP="0085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хронические заболевания в стадии обострения;</w:t>
      </w:r>
    </w:p>
    <w:p w:rsidR="00851848" w:rsidRPr="00851848" w:rsidRDefault="00851848" w:rsidP="0085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эпилепсия;</w:t>
      </w:r>
    </w:p>
    <w:p w:rsidR="00851848" w:rsidRPr="00851848" w:rsidRDefault="00851848" w:rsidP="0085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E21672" w:rsidRDefault="00851848" w:rsidP="0085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онкологические заболевания.</w:t>
      </w:r>
    </w:p>
    <w:p w:rsidR="00851848" w:rsidRPr="00851848" w:rsidRDefault="00851848" w:rsidP="00E216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детей проводится в рабочие дни с предоставлением всех документов, желательно по предварительному звонку.</w:t>
      </w:r>
    </w:p>
    <w:p w:rsidR="001A6480" w:rsidRPr="00E21672" w:rsidRDefault="001A6480" w:rsidP="00E2167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167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Порядок компенсации в 2021-2023 годах расходов,</w:t>
      </w:r>
      <w:r w:rsidRPr="00E21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167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связанных с оздоровлением и реабилитацией детей-инвалидов.</w:t>
      </w:r>
    </w:p>
    <w:p w:rsidR="001A6480" w:rsidRPr="001A6480" w:rsidRDefault="001A6480" w:rsidP="001A648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6480">
        <w:rPr>
          <w:rFonts w:ascii="Times New Roman" w:eastAsia="Calibri" w:hAnsi="Times New Roman" w:cs="Times New Roman"/>
          <w:b/>
          <w:sz w:val="24"/>
          <w:szCs w:val="24"/>
        </w:rPr>
        <w:t xml:space="preserve">Вопрос: Кто имеет право </w:t>
      </w:r>
      <w:proofErr w:type="gramStart"/>
      <w:r w:rsidRPr="001A6480">
        <w:rPr>
          <w:rFonts w:ascii="Times New Roman" w:eastAsia="Calibri" w:hAnsi="Times New Roman" w:cs="Times New Roman"/>
          <w:b/>
          <w:sz w:val="24"/>
          <w:szCs w:val="24"/>
        </w:rPr>
        <w:t>на  получение</w:t>
      </w:r>
      <w:proofErr w:type="gramEnd"/>
      <w:r w:rsidRPr="001A6480">
        <w:rPr>
          <w:rFonts w:ascii="Times New Roman" w:eastAsia="Calibri" w:hAnsi="Times New Roman" w:cs="Times New Roman"/>
          <w:b/>
          <w:sz w:val="24"/>
          <w:szCs w:val="24"/>
        </w:rPr>
        <w:t xml:space="preserve"> Компенсации? </w:t>
      </w:r>
    </w:p>
    <w:p w:rsidR="001A6480" w:rsidRPr="001A6480" w:rsidRDefault="001A6480" w:rsidP="001A6480">
      <w:pPr>
        <w:rPr>
          <w:rFonts w:ascii="Times New Roman" w:eastAsia="Calibri" w:hAnsi="Times New Roman" w:cs="Times New Roman"/>
          <w:sz w:val="24"/>
          <w:szCs w:val="24"/>
        </w:rPr>
      </w:pPr>
      <w:r w:rsidRPr="001A6480">
        <w:rPr>
          <w:rFonts w:ascii="Times New Roman" w:eastAsia="Calibri" w:hAnsi="Times New Roman" w:cs="Times New Roman"/>
          <w:sz w:val="24"/>
          <w:szCs w:val="24"/>
        </w:rPr>
        <w:t>Ответ: Право на Компенсацию имеет один из родителей (единственный родитель, законный представитель), который самостоятельно оплатил услуги организации оздоровления и реабилитации и является: гражданином Российской Федерации,  постоянно проживающим на территории Челябинской области или иностранным гражданином или лицом без гражданства, постоянно проживающим на территории Челябинской области не менее 3 лет.</w:t>
      </w:r>
    </w:p>
    <w:p w:rsidR="001A6480" w:rsidRPr="001A6480" w:rsidRDefault="001A6480" w:rsidP="001A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480">
        <w:rPr>
          <w:rFonts w:ascii="Times New Roman" w:eastAsia="Calibri" w:hAnsi="Times New Roman" w:cs="Times New Roman"/>
          <w:b/>
          <w:sz w:val="24"/>
          <w:szCs w:val="24"/>
        </w:rPr>
        <w:t>Вопрос: Порядок предоставления Компенсации.</w:t>
      </w:r>
    </w:p>
    <w:p w:rsidR="001A6480" w:rsidRPr="001A6480" w:rsidRDefault="001A6480" w:rsidP="001A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80">
        <w:rPr>
          <w:rFonts w:ascii="Times New Roman" w:eastAsia="Calibri" w:hAnsi="Times New Roman" w:cs="Times New Roman"/>
          <w:sz w:val="24"/>
          <w:szCs w:val="24"/>
        </w:rPr>
        <w:t xml:space="preserve">Ответ: Необходимо подать заявление в Управление социальной защиты населения с соответствующим перечнем документов, предусмотренных постановлением </w:t>
      </w:r>
    </w:p>
    <w:p w:rsidR="001A6480" w:rsidRPr="001A6480" w:rsidRDefault="001A6480" w:rsidP="001A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80">
        <w:rPr>
          <w:rFonts w:ascii="Times New Roman" w:eastAsia="Calibri" w:hAnsi="Times New Roman" w:cs="Times New Roman"/>
          <w:sz w:val="24"/>
          <w:szCs w:val="24"/>
        </w:rPr>
        <w:t>Правительства Челябинской области № 76-П от 11.03.2021г.:</w:t>
      </w:r>
    </w:p>
    <w:p w:rsidR="001A6480" w:rsidRPr="001A6480" w:rsidRDefault="001A6480" w:rsidP="001A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80">
        <w:rPr>
          <w:rFonts w:ascii="Times New Roman" w:eastAsia="Calibri" w:hAnsi="Times New Roman" w:cs="Times New Roman"/>
          <w:sz w:val="24"/>
          <w:szCs w:val="24"/>
        </w:rPr>
        <w:t xml:space="preserve">Подробнее можно узнать в отделе льгот и социальных гарантий или по телефону </w:t>
      </w:r>
      <w:r w:rsidRPr="00E21672">
        <w:rPr>
          <w:rFonts w:ascii="Times New Roman" w:eastAsia="Calibri" w:hAnsi="Times New Roman" w:cs="Times New Roman"/>
          <w:b/>
          <w:sz w:val="24"/>
          <w:szCs w:val="24"/>
        </w:rPr>
        <w:t>2-22-50</w:t>
      </w:r>
      <w:r w:rsidRPr="001A648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1A6480" w:rsidRPr="001A6480" w:rsidRDefault="001A6480" w:rsidP="001A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480">
        <w:rPr>
          <w:rFonts w:ascii="Times New Roman" w:eastAsia="Calibri" w:hAnsi="Times New Roman" w:cs="Times New Roman"/>
          <w:b/>
          <w:sz w:val="24"/>
          <w:szCs w:val="24"/>
        </w:rPr>
        <w:t>Вопрос: Когда предоставляется Компенсация?</w:t>
      </w:r>
    </w:p>
    <w:p w:rsidR="001A6480" w:rsidRPr="001A6480" w:rsidRDefault="001A6480" w:rsidP="001A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80">
        <w:rPr>
          <w:rFonts w:ascii="Times New Roman" w:eastAsia="Calibri" w:hAnsi="Times New Roman" w:cs="Times New Roman"/>
          <w:sz w:val="24"/>
          <w:szCs w:val="24"/>
        </w:rPr>
        <w:t>Ответ: Один раз в год за услуги по оздоровлению и реабилитации ре</w:t>
      </w:r>
      <w:r w:rsidR="0083704F">
        <w:rPr>
          <w:rFonts w:ascii="Times New Roman" w:eastAsia="Calibri" w:hAnsi="Times New Roman" w:cs="Times New Roman"/>
          <w:sz w:val="24"/>
          <w:szCs w:val="24"/>
        </w:rPr>
        <w:t>бенка-инвалида.</w:t>
      </w:r>
    </w:p>
    <w:p w:rsidR="001A6480" w:rsidRPr="001A6480" w:rsidRDefault="001A6480" w:rsidP="001A6480">
      <w:pPr>
        <w:pStyle w:val="a3"/>
        <w:jc w:val="both"/>
        <w:rPr>
          <w:b/>
        </w:rPr>
      </w:pPr>
      <w:r w:rsidRPr="001A6480">
        <w:t xml:space="preserve"> </w:t>
      </w:r>
      <w:r w:rsidRPr="001A6480">
        <w:rPr>
          <w:b/>
        </w:rPr>
        <w:t>Вопрос: Размер Компенсации?</w:t>
      </w:r>
    </w:p>
    <w:p w:rsidR="001A6480" w:rsidRPr="001A6480" w:rsidRDefault="001A6480" w:rsidP="001A6480">
      <w:pPr>
        <w:pStyle w:val="a3"/>
        <w:jc w:val="both"/>
      </w:pPr>
      <w:r w:rsidRPr="001A6480">
        <w:t>Ответ: Размер Компенсации равен стоимости услуг (с учетом налога на добавленную стоимость), оказанных детям-инвалидам организацией оздоровления и реабилитации, но не более 28754,00 рубля на каждого ребенка-инва</w:t>
      </w:r>
      <w:r w:rsidR="0083704F">
        <w:t>лида (срок реабилитации не менее 21 дня).</w:t>
      </w:r>
    </w:p>
    <w:p w:rsidR="001A6480" w:rsidRPr="001A6480" w:rsidRDefault="001A6480" w:rsidP="001A6480">
      <w:pPr>
        <w:pStyle w:val="a3"/>
        <w:jc w:val="both"/>
        <w:rPr>
          <w:b/>
        </w:rPr>
      </w:pPr>
      <w:r w:rsidRPr="001A6480">
        <w:rPr>
          <w:b/>
        </w:rPr>
        <w:t>Вопрос: Сроки получения Компенсации?</w:t>
      </w:r>
    </w:p>
    <w:p w:rsidR="001A6480" w:rsidRPr="001A6480" w:rsidRDefault="001A6480" w:rsidP="001A6480">
      <w:pPr>
        <w:pStyle w:val="a3"/>
        <w:jc w:val="both"/>
      </w:pPr>
      <w:r w:rsidRPr="001A6480">
        <w:t>Ответ: Решение о выплате или об отказе в выплате Компенсации принимается Министерством  социальных отношений Челябинской области в течение 40 рабочих дней со дня поступления документов.</w:t>
      </w:r>
    </w:p>
    <w:p w:rsidR="001A6480" w:rsidRPr="001A6480" w:rsidRDefault="001A6480" w:rsidP="001A6480">
      <w:pPr>
        <w:pStyle w:val="a3"/>
        <w:jc w:val="both"/>
        <w:rPr>
          <w:b/>
        </w:rPr>
      </w:pPr>
      <w:r w:rsidRPr="001A6480">
        <w:rPr>
          <w:b/>
        </w:rPr>
        <w:t>Вопрос: Распространяется ли  Компенсация на лиц, сопровождающих детей-инвалидов?</w:t>
      </w:r>
    </w:p>
    <w:p w:rsidR="001A6480" w:rsidRPr="001A6480" w:rsidRDefault="001A6480" w:rsidP="001A6480">
      <w:pPr>
        <w:pStyle w:val="a3"/>
        <w:jc w:val="both"/>
      </w:pPr>
      <w:r w:rsidRPr="001A6480">
        <w:t>Ответ: Нет, Компенсация не распростр</w:t>
      </w:r>
      <w:r>
        <w:t>а</w:t>
      </w:r>
      <w:r w:rsidRPr="001A6480">
        <w:t>няется на лиц,</w:t>
      </w:r>
      <w:r>
        <w:t xml:space="preserve"> </w:t>
      </w:r>
      <w:r w:rsidRPr="001A6480">
        <w:t>сопровождающих детей-инвалидов.</w:t>
      </w:r>
    </w:p>
    <w:p w:rsidR="008C6DE2" w:rsidRPr="008C6DE2" w:rsidRDefault="008C6DE2" w:rsidP="008C6D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Документы для получения путевки</w:t>
      </w:r>
      <w:r w:rsidRPr="008C6DE2">
        <w:rPr>
          <w:rFonts w:ascii="Times New Roman" w:hAnsi="Times New Roman" w:cs="Times New Roman"/>
          <w:b/>
          <w:sz w:val="24"/>
        </w:rPr>
        <w:t xml:space="preserve"> можно предоставить:</w:t>
      </w:r>
      <w:r w:rsidRPr="008C6DE2">
        <w:rPr>
          <w:rFonts w:ascii="Times New Roman" w:hAnsi="Times New Roman" w:cs="Times New Roman"/>
          <w:sz w:val="24"/>
        </w:rPr>
        <w:t xml:space="preserve"> </w:t>
      </w:r>
    </w:p>
    <w:p w:rsidR="008C6DE2" w:rsidRPr="008C6DE2" w:rsidRDefault="008C6DE2" w:rsidP="008C6DE2">
      <w:pPr>
        <w:spacing w:after="0" w:line="240" w:lineRule="auto"/>
        <w:ind w:firstLine="708"/>
        <w:contextualSpacing/>
        <w:rPr>
          <w:sz w:val="24"/>
        </w:rPr>
      </w:pPr>
      <w:r w:rsidRPr="008C6DE2">
        <w:rPr>
          <w:rFonts w:ascii="Times New Roman" w:eastAsia="Times New Roman" w:hAnsi="Times New Roman" w:cs="Times New Roman"/>
          <w:sz w:val="24"/>
          <w:lang w:eastAsia="ru-RU"/>
        </w:rPr>
        <w:t xml:space="preserve">В УСЗН Нагайбакского муниципального района Челябинской области по адресу: </w:t>
      </w:r>
      <w:r w:rsidRPr="008C6DE2">
        <w:rPr>
          <w:rFonts w:ascii="Times New Roman" w:hAnsi="Times New Roman" w:cs="Times New Roman"/>
          <w:sz w:val="24"/>
        </w:rPr>
        <w:t>457650, Челябинская область, Нагайбакский район, с. Ферша</w:t>
      </w:r>
      <w:r>
        <w:rPr>
          <w:rFonts w:ascii="Times New Roman" w:hAnsi="Times New Roman" w:cs="Times New Roman"/>
          <w:sz w:val="24"/>
        </w:rPr>
        <w:t xml:space="preserve">мпенуаз, ул. Труда 64/1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 № 5</w:t>
      </w:r>
      <w:r w:rsidRPr="008C6DE2">
        <w:rPr>
          <w:rFonts w:ascii="Times New Roman" w:hAnsi="Times New Roman" w:cs="Times New Roman"/>
          <w:sz w:val="24"/>
        </w:rPr>
        <w:t xml:space="preserve"> телефон отдел</w:t>
      </w:r>
      <w:r>
        <w:rPr>
          <w:rFonts w:ascii="Times New Roman" w:hAnsi="Times New Roman" w:cs="Times New Roman"/>
          <w:sz w:val="24"/>
        </w:rPr>
        <w:t>ения помощи семье и детям: +7(351-57) 2-20-81</w:t>
      </w:r>
    </w:p>
    <w:p w:rsidR="001A6480" w:rsidRPr="008C6DE2" w:rsidRDefault="001A6480" w:rsidP="001A6480">
      <w:pPr>
        <w:pStyle w:val="a3"/>
        <w:jc w:val="both"/>
        <w:rPr>
          <w:sz w:val="28"/>
        </w:rPr>
      </w:pPr>
    </w:p>
    <w:p w:rsidR="001A6480" w:rsidRPr="001A6480" w:rsidRDefault="001A6480">
      <w:pPr>
        <w:rPr>
          <w:rFonts w:ascii="Times New Roman" w:hAnsi="Times New Roman" w:cs="Times New Roman"/>
        </w:rPr>
      </w:pPr>
    </w:p>
    <w:sectPr w:rsidR="001A6480" w:rsidRPr="001A6480" w:rsidSect="00941B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653"/>
    <w:multiLevelType w:val="multilevel"/>
    <w:tmpl w:val="947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6C5A"/>
    <w:multiLevelType w:val="multilevel"/>
    <w:tmpl w:val="024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046F5"/>
    <w:multiLevelType w:val="multilevel"/>
    <w:tmpl w:val="EE8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1213"/>
    <w:multiLevelType w:val="multilevel"/>
    <w:tmpl w:val="84E0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D044D"/>
    <w:multiLevelType w:val="multilevel"/>
    <w:tmpl w:val="7EC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57255"/>
    <w:multiLevelType w:val="multilevel"/>
    <w:tmpl w:val="021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848"/>
    <w:rsid w:val="0003094A"/>
    <w:rsid w:val="000A6854"/>
    <w:rsid w:val="001A6480"/>
    <w:rsid w:val="003536B6"/>
    <w:rsid w:val="00404689"/>
    <w:rsid w:val="0083704F"/>
    <w:rsid w:val="00851848"/>
    <w:rsid w:val="008C6DE2"/>
    <w:rsid w:val="00941B78"/>
    <w:rsid w:val="00971317"/>
    <w:rsid w:val="00990EB7"/>
    <w:rsid w:val="00C12E95"/>
    <w:rsid w:val="00DC6E6E"/>
    <w:rsid w:val="00E21672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6C0D-8458-4B1B-A158-49CA34FE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6E"/>
  </w:style>
  <w:style w:type="paragraph" w:styleId="1">
    <w:name w:val="heading 1"/>
    <w:basedOn w:val="a"/>
    <w:next w:val="a"/>
    <w:link w:val="10"/>
    <w:uiPriority w:val="9"/>
    <w:qFormat/>
    <w:rsid w:val="00E2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848"/>
    <w:rPr>
      <w:color w:val="0000FF"/>
      <w:u w:val="single"/>
    </w:rPr>
  </w:style>
  <w:style w:type="character" w:styleId="a5">
    <w:name w:val="Strong"/>
    <w:basedOn w:val="a0"/>
    <w:uiPriority w:val="22"/>
    <w:qFormat/>
    <w:rsid w:val="00851848"/>
    <w:rPr>
      <w:b/>
      <w:bCs/>
    </w:rPr>
  </w:style>
  <w:style w:type="paragraph" w:customStyle="1" w:styleId="elementor-icon-box-description">
    <w:name w:val="elementor-icon-box-description"/>
    <w:basedOn w:val="a"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E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0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8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4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63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3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8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76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4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3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8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6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3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5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7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0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65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3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1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4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1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5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itbb0ahsbn7azd7a.xn--p1ai/wp-content/uploads/2021/03/%D0%A1%D0%BF%D0%B8%D1%81%D0%BE%D0%BA-%D0%B2%D0%B5%D1%89%D0%B5%D0%B9-%D0%BD%D0%B5%D0%BE%D0%B1%D1%85%D0%BE%D0%B4%D0%B8%D0%BC%D1%8B%D1%85-%D0%B2-%D0%B7%D0%B0%D0%B5%D0%B7%D0%B4.docx" TargetMode="External"/><Relationship Id="rId13" Type="http://schemas.openxmlformats.org/officeDocument/2006/relationships/hyperlink" Target="https://xn----itbb0ahsbn7azd7a.xn--p1ai/wp-content/uploads/2021/02/%D0%A1%D0%BE%D0%B3%D0%BB%D0%B0%D1%81%D0%B8%D0%B5-%D0%BD%D0%B0-%D0%BE%D1%81%D0%BC%D0%BE%D1%82%D1%80-%D0%BF%D1%81%D0%B8%D1%85%D0%B8%D0%B0%D1%82%D1%80%D0%B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--itbb0ahsbn7azd7a.xn--p1ai/wp-content/uploads/2021/02/%D0%94%D0%BE%D0%B2%D0%B5%D1%80%D0%B5%D0%BD%D0%BD%D0%BE%D1%81%D1%82%D1%8C.doc" TargetMode="External"/><Relationship Id="rId12" Type="http://schemas.openxmlformats.org/officeDocument/2006/relationships/hyperlink" Target="https://xn----itbb0ahsbn7azd7a.xn--p1ai/wp-content/uploads/2021/04/%D0%A1%D0%BE%D0%B3%D0%BB%D0%B0%D1%81%D0%B8%D0%B5-%D0%BD%D0%B0-%D0%BC%D0%B5%D0%B4%D0%B8%D1%86%D0%B8%D0%BD%D1%81%D0%BA%D0%B8%D0%B5-%D0%B2%D0%BC%D0%B5%D1%88%D0%B0%D1%82%D0%B5%D0%BB%D1%8C%D1%81%D1%82%D0%B2%D0%B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nsoc74.ru/sites/default/files/federalnyy_zakon_442-fz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itbb0ahsbn7azd7a.xn--p1ai/wp-content/uploads/2021/02/%D0%97%D0%B0%D1%8F%D0%B2%D0%BB%D0%B5%D0%BD%D0%B8%D0%B5-%D0%BE-%D0%BF%D1%80%D0%B5%D0%B4%D0%BE%D1%81%D1%82%D0%B0%D0%B2%D0%BB%D0%B5%D0%BD%D0%B8%D0%B8-%D1%81%D0%BE%D1%86.-%D1%83%D1%81%D0%BB%D1%83%D0%B3.docx" TargetMode="External"/><Relationship Id="rId11" Type="http://schemas.openxmlformats.org/officeDocument/2006/relationships/hyperlink" Target="https://xn----itbb0ahsbn7azd7a.xn--p1ai/wp-content/uploads/2021/02/%D0%A1%D0%BE%D0%B3%D0%BB%D0%B0%D1%81%D0%B8%D0%B5-%D0%BD%D0%B0-%D0%BE%D0%B1%D1%80%D0%B0%D0%B1%D0%BE%D1%82%D0%BA%D1%83-%D0%BF%D0%B5%D1%80%D1%81%D0%BE%D0%BD%D0%B0%D0%BB%D1%8C%D0%BD%D1%8B%D1%85-%D0%B4%D0%B0%D0%BD%D0%BD%D1%8B%D1%85.docx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xn----itbb0ahsbn7azd7a.xn--p1ai/wp-content/uploads/2021/02/%D0%90%D0%BD%D0%BA%D0%B5%D1%82%D0%B0-%D0%B4%D0%BE%D0%BF-%D0%B8%D0%BD%D1%84%D0%BE%D1%80%D0%BC%D0%B0%D1%86%D0%B8%D0%B8.doc" TargetMode="External"/><Relationship Id="rId10" Type="http://schemas.openxmlformats.org/officeDocument/2006/relationships/hyperlink" Target="https://xn----itbb0ahsbn7azd7a.xn--p1ai/wp-content/uploads/2021/02/%D0%94%D0%BE%D0%B3%D0%BE%D0%B2%D0%BE%D1%80-%D0%BD%D0%B0-%D0%BE%D0%BA%D0%B0%D0%B7%D0%B0%D0%BD%D0%B8%D0%B5-%D1%81%D0%BE%D1%86-%D1%83%D1%81%D0%BB%D1%83%D0%B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itbb0ahsbn7azd7a.xn--p1ai/wp-content/uploads/2021/02/%D0%90%D0%9A%D0%A2-%D1%81%D0%B4%D0%B0%D1%87%D0%B8-%D0%BF%D1%80%D0%B8%D0%B5%D0%BC%D0%B0-%D0%A1%D0%A3.docx" TargetMode="External"/><Relationship Id="rId14" Type="http://schemas.openxmlformats.org/officeDocument/2006/relationships/hyperlink" Target="https://xn----itbb0ahsbn7azd7a.xn--p1ai/wp-content/uploads/2021/02/%D0%A0%D0%B0%D1%81%D0%BF%D0%B8%D1%81%D0%BA%D0%B0-%D0%B2-%D1%81%D0%BB%D1%83%D1%87%D0%B0%D0%B5-%D0%BF%D0%BE%D0%BF%D1%8B%D1%82%D0%BA%D0%B8-%D1%81%D1%83%D0%B8%D1%86%D0%B8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Мусабаева А.Ч</cp:lastModifiedBy>
  <cp:revision>6</cp:revision>
  <cp:lastPrinted>2021-05-17T03:22:00Z</cp:lastPrinted>
  <dcterms:created xsi:type="dcterms:W3CDTF">2021-05-17T03:15:00Z</dcterms:created>
  <dcterms:modified xsi:type="dcterms:W3CDTF">2021-05-24T10:51:00Z</dcterms:modified>
</cp:coreProperties>
</file>